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Mkatabulky"/>
        <w:tblW w:w="0" w:type="auto"/>
        <w:tblLook w:val="04A0"/>
      </w:tblPr>
      <w:tblGrid>
        <w:gridCol w:w="2093"/>
        <w:gridCol w:w="2126"/>
      </w:tblGrid>
      <w:tr w:rsidR="00510E16" w:rsidRPr="00510E16" w:rsidTr="00510E16">
        <w:tc>
          <w:tcPr>
            <w:tcW w:w="2093" w:type="dxa"/>
          </w:tcPr>
          <w:p w:rsidR="00510E16" w:rsidRPr="00510E16" w:rsidRDefault="00510E16" w:rsidP="00C520C7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damage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C520C7">
            <w:r w:rsidRPr="00510E16">
              <w:t>poškodit</w:t>
            </w:r>
          </w:p>
        </w:tc>
      </w:tr>
      <w:tr w:rsidR="00510E16" w:rsidRPr="00510E16" w:rsidTr="00510E16">
        <w:tc>
          <w:tcPr>
            <w:tcW w:w="2093" w:type="dxa"/>
          </w:tcPr>
          <w:p w:rsidR="00510E16" w:rsidRPr="00510E16" w:rsidRDefault="00510E16" w:rsidP="00C520C7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dangerous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C520C7">
            <w:r w:rsidRPr="00510E16">
              <w:t>nebezpečný</w:t>
            </w:r>
          </w:p>
        </w:tc>
      </w:tr>
      <w:tr w:rsidR="00510E16" w:rsidRPr="00510E16" w:rsidTr="00510E16">
        <w:tc>
          <w:tcPr>
            <w:tcW w:w="2093" w:type="dxa"/>
          </w:tcPr>
          <w:p w:rsidR="00510E16" w:rsidRPr="00510E16" w:rsidRDefault="00510E16" w:rsidP="00C520C7">
            <w:pPr>
              <w:rPr>
                <w:b/>
              </w:rPr>
            </w:pPr>
            <w:r w:rsidRPr="00510E16">
              <w:rPr>
                <w:b/>
              </w:rPr>
              <w:t>diagram</w:t>
            </w:r>
          </w:p>
        </w:tc>
        <w:tc>
          <w:tcPr>
            <w:tcW w:w="2126" w:type="dxa"/>
          </w:tcPr>
          <w:p w:rsidR="00510E16" w:rsidRPr="00510E16" w:rsidRDefault="00510E16" w:rsidP="00C520C7">
            <w:r w:rsidRPr="00510E16">
              <w:t>diagram</w:t>
            </w:r>
          </w:p>
        </w:tc>
      </w:tr>
      <w:tr w:rsidR="00510E16" w:rsidRPr="00510E16" w:rsidTr="00510E16">
        <w:tc>
          <w:tcPr>
            <w:tcW w:w="2093" w:type="dxa"/>
          </w:tcPr>
          <w:p w:rsidR="00510E16" w:rsidRPr="00510E16" w:rsidRDefault="00510E16" w:rsidP="00C520C7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disaster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C520C7">
            <w:r w:rsidRPr="00510E16">
              <w:t>katastrofa</w:t>
            </w:r>
          </w:p>
        </w:tc>
      </w:tr>
      <w:tr w:rsidR="00510E16" w:rsidRPr="00510E16" w:rsidTr="00510E16">
        <w:tc>
          <w:tcPr>
            <w:tcW w:w="2093" w:type="dxa"/>
          </w:tcPr>
          <w:p w:rsidR="00510E16" w:rsidRPr="00510E16" w:rsidRDefault="00510E16" w:rsidP="00C520C7">
            <w:pPr>
              <w:rPr>
                <w:b/>
              </w:rPr>
            </w:pPr>
            <w:r w:rsidRPr="00510E16">
              <w:rPr>
                <w:b/>
              </w:rPr>
              <w:t>drop</w:t>
            </w:r>
          </w:p>
        </w:tc>
        <w:tc>
          <w:tcPr>
            <w:tcW w:w="2126" w:type="dxa"/>
          </w:tcPr>
          <w:p w:rsidR="00510E16" w:rsidRPr="00510E16" w:rsidRDefault="00510E16" w:rsidP="00C520C7">
            <w:r w:rsidRPr="00510E16">
              <w:t>upustit</w:t>
            </w:r>
          </w:p>
        </w:tc>
      </w:tr>
      <w:tr w:rsidR="00510E16" w:rsidRPr="00510E16" w:rsidTr="00510E16">
        <w:tc>
          <w:tcPr>
            <w:tcW w:w="2093" w:type="dxa"/>
          </w:tcPr>
          <w:p w:rsidR="00510E16" w:rsidRPr="00510E16" w:rsidRDefault="00510E16" w:rsidP="00C520C7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end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C520C7">
            <w:r w:rsidRPr="00510E16">
              <w:t>konec</w:t>
            </w:r>
          </w:p>
        </w:tc>
      </w:tr>
      <w:tr w:rsidR="00510E16" w:rsidRPr="00510E16" w:rsidTr="00510E16">
        <w:tc>
          <w:tcPr>
            <w:tcW w:w="2093" w:type="dxa"/>
          </w:tcPr>
          <w:p w:rsidR="00510E16" w:rsidRPr="00510E16" w:rsidRDefault="00510E16" w:rsidP="00C520C7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everybody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C520C7">
            <w:r w:rsidRPr="00510E16">
              <w:t>každý</w:t>
            </w:r>
          </w:p>
        </w:tc>
      </w:tr>
      <w:tr w:rsidR="00510E16" w:rsidRPr="00510E16" w:rsidTr="00510E16">
        <w:tc>
          <w:tcPr>
            <w:tcW w:w="2093" w:type="dxa"/>
          </w:tcPr>
          <w:p w:rsidR="00510E16" w:rsidRPr="00510E16" w:rsidRDefault="00510E16" w:rsidP="00C520C7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flood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C520C7">
            <w:r w:rsidRPr="00510E16">
              <w:t>zaplavit</w:t>
            </w:r>
          </w:p>
        </w:tc>
      </w:tr>
      <w:tr w:rsidR="00510E16" w:rsidRPr="00510E16" w:rsidTr="00510E16">
        <w:tc>
          <w:tcPr>
            <w:tcW w:w="2093" w:type="dxa"/>
          </w:tcPr>
          <w:p w:rsidR="00510E16" w:rsidRPr="00510E16" w:rsidRDefault="00510E16" w:rsidP="00C520C7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get</w:t>
            </w:r>
            <w:proofErr w:type="spellEnd"/>
            <w:r w:rsidRPr="00510E16">
              <w:rPr>
                <w:b/>
              </w:rPr>
              <w:t xml:space="preserve"> </w:t>
            </w:r>
            <w:proofErr w:type="spellStart"/>
            <w:r w:rsidRPr="00510E16">
              <w:rPr>
                <w:b/>
              </w:rPr>
              <w:t>out</w:t>
            </w:r>
            <w:proofErr w:type="spellEnd"/>
            <w:r w:rsidRPr="00510E16">
              <w:rPr>
                <w:b/>
              </w:rPr>
              <w:t xml:space="preserve"> </w:t>
            </w:r>
            <w:proofErr w:type="spellStart"/>
            <w:r w:rsidRPr="00510E16">
              <w:rPr>
                <w:b/>
              </w:rPr>
              <w:t>of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C520C7">
            <w:r w:rsidRPr="00510E16">
              <w:t>vystoupit z</w:t>
            </w:r>
          </w:p>
        </w:tc>
      </w:tr>
      <w:tr w:rsidR="00510E16" w:rsidRPr="00510E16" w:rsidTr="00510E16">
        <w:tc>
          <w:tcPr>
            <w:tcW w:w="2093" w:type="dxa"/>
          </w:tcPr>
          <w:p w:rsidR="00510E16" w:rsidRPr="00510E16" w:rsidRDefault="00510E16" w:rsidP="00C520C7">
            <w:pPr>
              <w:rPr>
                <w:b/>
              </w:rPr>
            </w:pPr>
            <w:r w:rsidRPr="00510E16">
              <w:rPr>
                <w:b/>
              </w:rPr>
              <w:t xml:space="preserve">go </w:t>
            </w:r>
            <w:proofErr w:type="spellStart"/>
            <w:r w:rsidRPr="00510E16">
              <w:rPr>
                <w:b/>
              </w:rPr>
              <w:t>fishing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C520C7">
            <w:r w:rsidRPr="00510E16">
              <w:t>jít na ryby</w:t>
            </w:r>
          </w:p>
        </w:tc>
      </w:tr>
      <w:tr w:rsidR="00510E16" w:rsidRPr="00510E16" w:rsidTr="00510E16">
        <w:tc>
          <w:tcPr>
            <w:tcW w:w="2093" w:type="dxa"/>
          </w:tcPr>
          <w:p w:rsidR="00510E16" w:rsidRPr="00510E16" w:rsidRDefault="00510E16" w:rsidP="00C520C7">
            <w:pPr>
              <w:rPr>
                <w:b/>
              </w:rPr>
            </w:pPr>
            <w:r w:rsidRPr="00510E16">
              <w:rPr>
                <w:b/>
              </w:rPr>
              <w:t>incident</w:t>
            </w:r>
          </w:p>
        </w:tc>
        <w:tc>
          <w:tcPr>
            <w:tcW w:w="2126" w:type="dxa"/>
          </w:tcPr>
          <w:p w:rsidR="00510E16" w:rsidRPr="00510E16" w:rsidRDefault="00510E16" w:rsidP="00C520C7">
            <w:r w:rsidRPr="00510E16">
              <w:t>mimořádná událost</w:t>
            </w:r>
          </w:p>
        </w:tc>
      </w:tr>
      <w:tr w:rsidR="00510E16" w:rsidRPr="00510E16" w:rsidTr="00510E16">
        <w:tc>
          <w:tcPr>
            <w:tcW w:w="2093" w:type="dxa"/>
          </w:tcPr>
          <w:p w:rsidR="00510E16" w:rsidRPr="00510E16" w:rsidRDefault="00510E16" w:rsidP="00C520C7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natural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C520C7">
            <w:r w:rsidRPr="00510E16">
              <w:t>přírodní</w:t>
            </w:r>
          </w:p>
        </w:tc>
      </w:tr>
      <w:tr w:rsidR="00510E16" w:rsidRPr="00510E16" w:rsidTr="00510E16">
        <w:tc>
          <w:tcPr>
            <w:tcW w:w="2093" w:type="dxa"/>
          </w:tcPr>
          <w:p w:rsidR="00510E16" w:rsidRPr="00510E16" w:rsidRDefault="00510E16" w:rsidP="00C520C7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order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C520C7">
            <w:r w:rsidRPr="00510E16">
              <w:t>pořádek, pořadí</w:t>
            </w:r>
          </w:p>
        </w:tc>
      </w:tr>
      <w:tr w:rsidR="00510E16" w:rsidRPr="00510E16" w:rsidTr="00510E16">
        <w:tc>
          <w:tcPr>
            <w:tcW w:w="2093" w:type="dxa"/>
          </w:tcPr>
          <w:p w:rsidR="00510E16" w:rsidRPr="00510E16" w:rsidRDefault="00510E16" w:rsidP="00C520C7">
            <w:pPr>
              <w:rPr>
                <w:b/>
              </w:rPr>
            </w:pPr>
            <w:r w:rsidRPr="00510E16">
              <w:rPr>
                <w:b/>
              </w:rPr>
              <w:t>park</w:t>
            </w:r>
          </w:p>
        </w:tc>
        <w:tc>
          <w:tcPr>
            <w:tcW w:w="2126" w:type="dxa"/>
          </w:tcPr>
          <w:p w:rsidR="00510E16" w:rsidRPr="00510E16" w:rsidRDefault="00510E16" w:rsidP="00C520C7">
            <w:r w:rsidRPr="00510E16">
              <w:t>parkovat</w:t>
            </w:r>
          </w:p>
        </w:tc>
      </w:tr>
      <w:tr w:rsidR="00510E16" w:rsidRPr="00510E16" w:rsidTr="00510E16">
        <w:tc>
          <w:tcPr>
            <w:tcW w:w="2093" w:type="dxa"/>
          </w:tcPr>
          <w:p w:rsidR="00510E16" w:rsidRPr="00510E16" w:rsidRDefault="00510E16" w:rsidP="00C520C7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scary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C520C7">
            <w:r w:rsidRPr="00510E16">
              <w:t>strašidelný</w:t>
            </w:r>
          </w:p>
        </w:tc>
      </w:tr>
      <w:tr w:rsidR="00510E16" w:rsidRPr="00510E16" w:rsidTr="00510E16">
        <w:tc>
          <w:tcPr>
            <w:tcW w:w="2093" w:type="dxa"/>
          </w:tcPr>
          <w:p w:rsidR="00510E16" w:rsidRPr="00510E16" w:rsidRDefault="00510E16" w:rsidP="00C520C7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shout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C520C7">
            <w:r w:rsidRPr="00510E16">
              <w:t>výkřik, křičet</w:t>
            </w:r>
          </w:p>
        </w:tc>
      </w:tr>
      <w:tr w:rsidR="00510E16" w:rsidRPr="00510E16" w:rsidTr="00510E16">
        <w:tc>
          <w:tcPr>
            <w:tcW w:w="2093" w:type="dxa"/>
          </w:tcPr>
          <w:p w:rsidR="00510E16" w:rsidRPr="00510E16" w:rsidRDefault="00510E16" w:rsidP="00C520C7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shut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C520C7">
            <w:r w:rsidRPr="00510E16">
              <w:t>zavřít</w:t>
            </w:r>
          </w:p>
        </w:tc>
      </w:tr>
      <w:tr w:rsidR="00510E16" w:rsidRPr="00510E16" w:rsidTr="00510E16">
        <w:tc>
          <w:tcPr>
            <w:tcW w:w="2093" w:type="dxa"/>
          </w:tcPr>
          <w:p w:rsidR="00510E16" w:rsidRPr="00510E16" w:rsidRDefault="00510E16" w:rsidP="00C520C7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situation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C520C7">
            <w:r w:rsidRPr="00510E16">
              <w:t>situace</w:t>
            </w:r>
          </w:p>
        </w:tc>
      </w:tr>
      <w:tr w:rsidR="00510E16" w:rsidRPr="00510E16" w:rsidTr="00510E16">
        <w:tc>
          <w:tcPr>
            <w:tcW w:w="2093" w:type="dxa"/>
          </w:tcPr>
          <w:p w:rsidR="00510E16" w:rsidRPr="00510E16" w:rsidRDefault="00510E16" w:rsidP="00C520C7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street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C520C7">
            <w:r w:rsidRPr="00510E16">
              <w:t>ulice</w:t>
            </w:r>
          </w:p>
        </w:tc>
      </w:tr>
      <w:tr w:rsidR="00510E16" w:rsidRPr="00510E16" w:rsidTr="00510E16">
        <w:tc>
          <w:tcPr>
            <w:tcW w:w="2093" w:type="dxa"/>
          </w:tcPr>
          <w:p w:rsidR="00510E16" w:rsidRPr="00510E16" w:rsidRDefault="00510E16" w:rsidP="00C520C7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teddy</w:t>
            </w:r>
            <w:proofErr w:type="spellEnd"/>
            <w:r w:rsidRPr="00510E16">
              <w:rPr>
                <w:b/>
              </w:rPr>
              <w:t xml:space="preserve"> </w:t>
            </w:r>
            <w:proofErr w:type="spellStart"/>
            <w:r w:rsidRPr="00510E16">
              <w:rPr>
                <w:b/>
              </w:rPr>
              <w:t>bear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C520C7">
            <w:r w:rsidRPr="00510E16">
              <w:t>plyšový medvídek</w:t>
            </w:r>
          </w:p>
        </w:tc>
      </w:tr>
      <w:tr w:rsidR="00510E16" w:rsidRPr="00510E16" w:rsidTr="00510E16">
        <w:tc>
          <w:tcPr>
            <w:tcW w:w="2093" w:type="dxa"/>
          </w:tcPr>
          <w:p w:rsidR="00510E16" w:rsidRPr="00510E16" w:rsidRDefault="00510E16" w:rsidP="00C520C7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thanks</w:t>
            </w:r>
            <w:proofErr w:type="spellEnd"/>
            <w:r w:rsidRPr="00510E16">
              <w:rPr>
                <w:b/>
              </w:rPr>
              <w:t xml:space="preserve"> to </w:t>
            </w:r>
            <w:proofErr w:type="spellStart"/>
            <w:r w:rsidRPr="00510E16">
              <w:rPr>
                <w:b/>
              </w:rPr>
              <w:t>you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C520C7">
            <w:r w:rsidRPr="00510E16">
              <w:t>díky tobě</w:t>
            </w:r>
          </w:p>
        </w:tc>
      </w:tr>
      <w:tr w:rsidR="00510E16" w:rsidTr="00510E16">
        <w:tc>
          <w:tcPr>
            <w:tcW w:w="2093" w:type="dxa"/>
          </w:tcPr>
          <w:p w:rsidR="00510E16" w:rsidRPr="00510E16" w:rsidRDefault="00510E16" w:rsidP="00C520C7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towards</w:t>
            </w:r>
            <w:proofErr w:type="spellEnd"/>
          </w:p>
        </w:tc>
        <w:tc>
          <w:tcPr>
            <w:tcW w:w="2126" w:type="dxa"/>
          </w:tcPr>
          <w:p w:rsidR="00510E16" w:rsidRDefault="00510E16" w:rsidP="00C520C7">
            <w:r w:rsidRPr="00510E16">
              <w:t>směrem k</w:t>
            </w:r>
          </w:p>
        </w:tc>
      </w:tr>
    </w:tbl>
    <w:p w:rsidR="00510E16" w:rsidRDefault="00510E16" w:rsidP="00510E16"/>
    <w:p w:rsidR="00510E16" w:rsidRDefault="00510E16" w:rsidP="00510E16"/>
    <w:tbl>
      <w:tblPr>
        <w:tblStyle w:val="Mkatabulky"/>
        <w:tblW w:w="0" w:type="auto"/>
        <w:tblLook w:val="04A0"/>
      </w:tblPr>
      <w:tblGrid>
        <w:gridCol w:w="2093"/>
        <w:gridCol w:w="2126"/>
      </w:tblGrid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damage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poškodit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dangerous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nebezpečný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r w:rsidRPr="00510E16">
              <w:rPr>
                <w:b/>
              </w:rPr>
              <w:t>diagram</w:t>
            </w:r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diagram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disaster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katastrofa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r w:rsidRPr="00510E16">
              <w:rPr>
                <w:b/>
              </w:rPr>
              <w:t>drop</w:t>
            </w:r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upustit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end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konec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everybody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každý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flood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zaplavit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get</w:t>
            </w:r>
            <w:proofErr w:type="spellEnd"/>
            <w:r w:rsidRPr="00510E16">
              <w:rPr>
                <w:b/>
              </w:rPr>
              <w:t xml:space="preserve"> </w:t>
            </w:r>
            <w:proofErr w:type="spellStart"/>
            <w:r w:rsidRPr="00510E16">
              <w:rPr>
                <w:b/>
              </w:rPr>
              <w:t>out</w:t>
            </w:r>
            <w:proofErr w:type="spellEnd"/>
            <w:r w:rsidRPr="00510E16">
              <w:rPr>
                <w:b/>
              </w:rPr>
              <w:t xml:space="preserve"> </w:t>
            </w:r>
            <w:proofErr w:type="spellStart"/>
            <w:r w:rsidRPr="00510E16">
              <w:rPr>
                <w:b/>
              </w:rPr>
              <w:t>of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vystoupit z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r w:rsidRPr="00510E16">
              <w:rPr>
                <w:b/>
              </w:rPr>
              <w:t xml:space="preserve">go </w:t>
            </w:r>
            <w:proofErr w:type="spellStart"/>
            <w:r w:rsidRPr="00510E16">
              <w:rPr>
                <w:b/>
              </w:rPr>
              <w:t>fishing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jít na ryby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r w:rsidRPr="00510E16">
              <w:rPr>
                <w:b/>
              </w:rPr>
              <w:t>incident</w:t>
            </w:r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mimořádná událost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natural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přírodní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order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pořádek, pořadí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r w:rsidRPr="00510E16">
              <w:rPr>
                <w:b/>
              </w:rPr>
              <w:t>park</w:t>
            </w:r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parkovat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scary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strašidelný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shout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výkřik, křičet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shut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zavřít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situation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situace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street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ulice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teddy</w:t>
            </w:r>
            <w:proofErr w:type="spellEnd"/>
            <w:r w:rsidRPr="00510E16">
              <w:rPr>
                <w:b/>
              </w:rPr>
              <w:t xml:space="preserve"> </w:t>
            </w:r>
            <w:proofErr w:type="spellStart"/>
            <w:r w:rsidRPr="00510E16">
              <w:rPr>
                <w:b/>
              </w:rPr>
              <w:t>bear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plyšový medvídek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thanks</w:t>
            </w:r>
            <w:proofErr w:type="spellEnd"/>
            <w:r w:rsidRPr="00510E16">
              <w:rPr>
                <w:b/>
              </w:rPr>
              <w:t xml:space="preserve"> to </w:t>
            </w:r>
            <w:proofErr w:type="spellStart"/>
            <w:r w:rsidRPr="00510E16">
              <w:rPr>
                <w:b/>
              </w:rPr>
              <w:t>you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díky tobě</w:t>
            </w:r>
          </w:p>
        </w:tc>
      </w:tr>
      <w:tr w:rsid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towards</w:t>
            </w:r>
            <w:proofErr w:type="spellEnd"/>
          </w:p>
        </w:tc>
        <w:tc>
          <w:tcPr>
            <w:tcW w:w="2126" w:type="dxa"/>
          </w:tcPr>
          <w:p w:rsidR="00510E16" w:rsidRDefault="00510E16" w:rsidP="00425519">
            <w:r w:rsidRPr="00510E16">
              <w:t>směrem k</w:t>
            </w:r>
          </w:p>
        </w:tc>
      </w:tr>
    </w:tbl>
    <w:p w:rsidR="00510E16" w:rsidRDefault="00510E16" w:rsidP="00510E16"/>
    <w:tbl>
      <w:tblPr>
        <w:tblStyle w:val="Mkatabulky"/>
        <w:tblW w:w="0" w:type="auto"/>
        <w:tblLook w:val="04A0"/>
      </w:tblPr>
      <w:tblGrid>
        <w:gridCol w:w="2093"/>
        <w:gridCol w:w="2126"/>
      </w:tblGrid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lastRenderedPageBreak/>
              <w:t>damage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poškodit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dangerous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nebezpečný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r w:rsidRPr="00510E16">
              <w:rPr>
                <w:b/>
              </w:rPr>
              <w:t>diagram</w:t>
            </w:r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diagram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disaster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katastrofa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r w:rsidRPr="00510E16">
              <w:rPr>
                <w:b/>
              </w:rPr>
              <w:t>drop</w:t>
            </w:r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upustit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end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konec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everybody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každý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flood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zaplavit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get</w:t>
            </w:r>
            <w:proofErr w:type="spellEnd"/>
            <w:r w:rsidRPr="00510E16">
              <w:rPr>
                <w:b/>
              </w:rPr>
              <w:t xml:space="preserve"> </w:t>
            </w:r>
            <w:proofErr w:type="spellStart"/>
            <w:r w:rsidRPr="00510E16">
              <w:rPr>
                <w:b/>
              </w:rPr>
              <w:t>out</w:t>
            </w:r>
            <w:proofErr w:type="spellEnd"/>
            <w:r w:rsidRPr="00510E16">
              <w:rPr>
                <w:b/>
              </w:rPr>
              <w:t xml:space="preserve"> </w:t>
            </w:r>
            <w:proofErr w:type="spellStart"/>
            <w:r w:rsidRPr="00510E16">
              <w:rPr>
                <w:b/>
              </w:rPr>
              <w:t>of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vystoupit z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r w:rsidRPr="00510E16">
              <w:rPr>
                <w:b/>
              </w:rPr>
              <w:t xml:space="preserve">go </w:t>
            </w:r>
            <w:proofErr w:type="spellStart"/>
            <w:r w:rsidRPr="00510E16">
              <w:rPr>
                <w:b/>
              </w:rPr>
              <w:t>fishing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jít na ryby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r w:rsidRPr="00510E16">
              <w:rPr>
                <w:b/>
              </w:rPr>
              <w:t>incident</w:t>
            </w:r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mimořádná událost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natural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přírodní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order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pořádek, pořadí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r w:rsidRPr="00510E16">
              <w:rPr>
                <w:b/>
              </w:rPr>
              <w:t>park</w:t>
            </w:r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parkovat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scary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strašidelný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shout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výkřik, křičet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shut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zavřít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situation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situace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street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ulice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teddy</w:t>
            </w:r>
            <w:proofErr w:type="spellEnd"/>
            <w:r w:rsidRPr="00510E16">
              <w:rPr>
                <w:b/>
              </w:rPr>
              <w:t xml:space="preserve"> </w:t>
            </w:r>
            <w:proofErr w:type="spellStart"/>
            <w:r w:rsidRPr="00510E16">
              <w:rPr>
                <w:b/>
              </w:rPr>
              <w:t>bear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plyšový medvídek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thanks</w:t>
            </w:r>
            <w:proofErr w:type="spellEnd"/>
            <w:r w:rsidRPr="00510E16">
              <w:rPr>
                <w:b/>
              </w:rPr>
              <w:t xml:space="preserve"> to </w:t>
            </w:r>
            <w:proofErr w:type="spellStart"/>
            <w:r w:rsidRPr="00510E16">
              <w:rPr>
                <w:b/>
              </w:rPr>
              <w:t>you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díky tobě</w:t>
            </w:r>
          </w:p>
        </w:tc>
      </w:tr>
      <w:tr w:rsid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towards</w:t>
            </w:r>
            <w:proofErr w:type="spellEnd"/>
          </w:p>
        </w:tc>
        <w:tc>
          <w:tcPr>
            <w:tcW w:w="2126" w:type="dxa"/>
          </w:tcPr>
          <w:p w:rsidR="00510E16" w:rsidRDefault="00510E16" w:rsidP="00425519">
            <w:r w:rsidRPr="00510E16">
              <w:t>směrem k</w:t>
            </w:r>
          </w:p>
        </w:tc>
      </w:tr>
    </w:tbl>
    <w:p w:rsidR="00510E16" w:rsidRDefault="00510E16" w:rsidP="00510E16"/>
    <w:p w:rsidR="00510E16" w:rsidRDefault="00510E16" w:rsidP="00510E16"/>
    <w:tbl>
      <w:tblPr>
        <w:tblStyle w:val="Mkatabulky"/>
        <w:tblW w:w="0" w:type="auto"/>
        <w:tblLook w:val="04A0"/>
      </w:tblPr>
      <w:tblGrid>
        <w:gridCol w:w="2093"/>
        <w:gridCol w:w="2126"/>
      </w:tblGrid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damage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poškodit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dangerous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nebezpečný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r w:rsidRPr="00510E16">
              <w:rPr>
                <w:b/>
              </w:rPr>
              <w:t>diagram</w:t>
            </w:r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diagram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disaster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katastrofa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r w:rsidRPr="00510E16">
              <w:rPr>
                <w:b/>
              </w:rPr>
              <w:t>drop</w:t>
            </w:r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upustit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end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konec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everybody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každý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flood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zaplavit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get</w:t>
            </w:r>
            <w:proofErr w:type="spellEnd"/>
            <w:r w:rsidRPr="00510E16">
              <w:rPr>
                <w:b/>
              </w:rPr>
              <w:t xml:space="preserve"> </w:t>
            </w:r>
            <w:proofErr w:type="spellStart"/>
            <w:r w:rsidRPr="00510E16">
              <w:rPr>
                <w:b/>
              </w:rPr>
              <w:t>out</w:t>
            </w:r>
            <w:proofErr w:type="spellEnd"/>
            <w:r w:rsidRPr="00510E16">
              <w:rPr>
                <w:b/>
              </w:rPr>
              <w:t xml:space="preserve"> </w:t>
            </w:r>
            <w:proofErr w:type="spellStart"/>
            <w:r w:rsidRPr="00510E16">
              <w:rPr>
                <w:b/>
              </w:rPr>
              <w:t>of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vystoupit z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r w:rsidRPr="00510E16">
              <w:rPr>
                <w:b/>
              </w:rPr>
              <w:t xml:space="preserve">go </w:t>
            </w:r>
            <w:proofErr w:type="spellStart"/>
            <w:r w:rsidRPr="00510E16">
              <w:rPr>
                <w:b/>
              </w:rPr>
              <w:t>fishing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jít na ryby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r w:rsidRPr="00510E16">
              <w:rPr>
                <w:b/>
              </w:rPr>
              <w:t>incident</w:t>
            </w:r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mimořádná událost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natural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přírodní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order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pořádek, pořadí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r w:rsidRPr="00510E16">
              <w:rPr>
                <w:b/>
              </w:rPr>
              <w:t>park</w:t>
            </w:r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parkovat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scary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strašidelný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shout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výkřik, křičet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shut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zavřít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situation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situace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street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ulice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teddy</w:t>
            </w:r>
            <w:proofErr w:type="spellEnd"/>
            <w:r w:rsidRPr="00510E16">
              <w:rPr>
                <w:b/>
              </w:rPr>
              <w:t xml:space="preserve"> </w:t>
            </w:r>
            <w:proofErr w:type="spellStart"/>
            <w:r w:rsidRPr="00510E16">
              <w:rPr>
                <w:b/>
              </w:rPr>
              <w:t>bear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plyšový medvídek</w:t>
            </w:r>
          </w:p>
        </w:tc>
      </w:tr>
      <w:tr w:rsidR="00510E16" w:rsidRP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thanks</w:t>
            </w:r>
            <w:proofErr w:type="spellEnd"/>
            <w:r w:rsidRPr="00510E16">
              <w:rPr>
                <w:b/>
              </w:rPr>
              <w:t xml:space="preserve"> to </w:t>
            </w:r>
            <w:proofErr w:type="spellStart"/>
            <w:r w:rsidRPr="00510E16">
              <w:rPr>
                <w:b/>
              </w:rPr>
              <w:t>you</w:t>
            </w:r>
            <w:proofErr w:type="spellEnd"/>
          </w:p>
        </w:tc>
        <w:tc>
          <w:tcPr>
            <w:tcW w:w="2126" w:type="dxa"/>
          </w:tcPr>
          <w:p w:rsidR="00510E16" w:rsidRPr="00510E16" w:rsidRDefault="00510E16" w:rsidP="00425519">
            <w:r w:rsidRPr="00510E16">
              <w:t>díky tobě</w:t>
            </w:r>
          </w:p>
        </w:tc>
      </w:tr>
      <w:tr w:rsidR="00510E16" w:rsidTr="00425519">
        <w:tc>
          <w:tcPr>
            <w:tcW w:w="2093" w:type="dxa"/>
          </w:tcPr>
          <w:p w:rsidR="00510E16" w:rsidRPr="00510E16" w:rsidRDefault="00510E16" w:rsidP="00425519">
            <w:pPr>
              <w:rPr>
                <w:b/>
              </w:rPr>
            </w:pPr>
            <w:proofErr w:type="spellStart"/>
            <w:r w:rsidRPr="00510E16">
              <w:rPr>
                <w:b/>
              </w:rPr>
              <w:t>towards</w:t>
            </w:r>
            <w:proofErr w:type="spellEnd"/>
          </w:p>
        </w:tc>
        <w:tc>
          <w:tcPr>
            <w:tcW w:w="2126" w:type="dxa"/>
          </w:tcPr>
          <w:p w:rsidR="00510E16" w:rsidRDefault="00510E16" w:rsidP="00425519">
            <w:r w:rsidRPr="00510E16">
              <w:t>směrem k</w:t>
            </w:r>
          </w:p>
        </w:tc>
      </w:tr>
    </w:tbl>
    <w:p w:rsidR="00510E16" w:rsidRDefault="00510E16" w:rsidP="00510E16"/>
    <w:sectPr w:rsidR="00510E16" w:rsidSect="00510E16"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compat/>
  <w:rsids>
    <w:rsidRoot w:val="00F97B9F"/>
    <w:rsid w:val="00022148"/>
    <w:rsid w:val="00034141"/>
    <w:rsid w:val="00047C56"/>
    <w:rsid w:val="0005704D"/>
    <w:rsid w:val="000723D9"/>
    <w:rsid w:val="000F2934"/>
    <w:rsid w:val="00117C0C"/>
    <w:rsid w:val="001C238F"/>
    <w:rsid w:val="001D5E96"/>
    <w:rsid w:val="00224FB7"/>
    <w:rsid w:val="002B076C"/>
    <w:rsid w:val="00303830"/>
    <w:rsid w:val="00390EF3"/>
    <w:rsid w:val="003D6261"/>
    <w:rsid w:val="0041333C"/>
    <w:rsid w:val="004A6413"/>
    <w:rsid w:val="004A671C"/>
    <w:rsid w:val="004E5C10"/>
    <w:rsid w:val="00510E16"/>
    <w:rsid w:val="00513443"/>
    <w:rsid w:val="005303B7"/>
    <w:rsid w:val="005C42DD"/>
    <w:rsid w:val="005E635E"/>
    <w:rsid w:val="00610E78"/>
    <w:rsid w:val="00626286"/>
    <w:rsid w:val="00663C12"/>
    <w:rsid w:val="00676F72"/>
    <w:rsid w:val="007126A6"/>
    <w:rsid w:val="00742E26"/>
    <w:rsid w:val="0076276A"/>
    <w:rsid w:val="00764EC8"/>
    <w:rsid w:val="007A5DFE"/>
    <w:rsid w:val="007B23FD"/>
    <w:rsid w:val="007E7A88"/>
    <w:rsid w:val="00852C0A"/>
    <w:rsid w:val="008B32F2"/>
    <w:rsid w:val="008C3DE1"/>
    <w:rsid w:val="008E726E"/>
    <w:rsid w:val="009036A8"/>
    <w:rsid w:val="00905969"/>
    <w:rsid w:val="00933397"/>
    <w:rsid w:val="009B321F"/>
    <w:rsid w:val="009C2866"/>
    <w:rsid w:val="00A07351"/>
    <w:rsid w:val="00A103BE"/>
    <w:rsid w:val="00A15D27"/>
    <w:rsid w:val="00A33065"/>
    <w:rsid w:val="00A72A7C"/>
    <w:rsid w:val="00A82DE6"/>
    <w:rsid w:val="00A93194"/>
    <w:rsid w:val="00A935F3"/>
    <w:rsid w:val="00AB3BB9"/>
    <w:rsid w:val="00AD3C4F"/>
    <w:rsid w:val="00B66117"/>
    <w:rsid w:val="00B75052"/>
    <w:rsid w:val="00B75774"/>
    <w:rsid w:val="00BB2AC2"/>
    <w:rsid w:val="00C102F5"/>
    <w:rsid w:val="00C52E02"/>
    <w:rsid w:val="00C8266E"/>
    <w:rsid w:val="00CD184C"/>
    <w:rsid w:val="00CE007E"/>
    <w:rsid w:val="00D3073D"/>
    <w:rsid w:val="00D72E88"/>
    <w:rsid w:val="00D8275D"/>
    <w:rsid w:val="00DD7C53"/>
    <w:rsid w:val="00E82B3F"/>
    <w:rsid w:val="00E87ABB"/>
    <w:rsid w:val="00EE2F04"/>
    <w:rsid w:val="00F64605"/>
    <w:rsid w:val="00F8644A"/>
    <w:rsid w:val="00F86D57"/>
    <w:rsid w:val="00F97B9F"/>
    <w:rsid w:val="00FB47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10E16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510E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247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Zdenda</dc:creator>
  <cp:lastModifiedBy>Zdenda</cp:lastModifiedBy>
  <cp:revision>1</cp:revision>
  <cp:lastPrinted>2019-01-24T04:21:00Z</cp:lastPrinted>
  <dcterms:created xsi:type="dcterms:W3CDTF">2019-01-24T04:03:00Z</dcterms:created>
  <dcterms:modified xsi:type="dcterms:W3CDTF">2019-01-24T04:23:00Z</dcterms:modified>
</cp:coreProperties>
</file>